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67851BFC" w:rsidR="00CE7A4B" w:rsidRPr="007411BB" w:rsidRDefault="007411BB" w:rsidP="00CE7A4B">
      <w:pPr>
        <w:spacing w:line="240" w:lineRule="auto"/>
        <w:ind w:right="36"/>
        <w:contextualSpacing/>
        <w:jc w:val="center"/>
        <w:rPr>
          <w:rFonts w:ascii="Arial" w:hAnsi="Arial" w:cs="Arial"/>
          <w:b/>
          <w:iCs/>
          <w:sz w:val="19"/>
          <w:szCs w:val="19"/>
        </w:rPr>
      </w:pPr>
      <w:r w:rsidRPr="007411BB">
        <w:rPr>
          <w:rFonts w:ascii="Arial" w:hAnsi="Arial" w:cs="Arial"/>
          <w:b/>
          <w:iCs/>
          <w:sz w:val="19"/>
          <w:szCs w:val="19"/>
        </w:rPr>
        <w:t>DEPARTAMENTO DE LIQUIDACIONES, ACLARACIONES Y CONCENTRACIÓN DE EXPEDIENTES</w:t>
      </w:r>
    </w:p>
    <w:p w14:paraId="65D9EDD7" w14:textId="77777777" w:rsidR="00CE7A4B" w:rsidRPr="007411BB" w:rsidRDefault="00CE7A4B" w:rsidP="00CE7A4B">
      <w:pPr>
        <w:spacing w:line="240" w:lineRule="auto"/>
        <w:ind w:right="36"/>
        <w:contextualSpacing/>
        <w:jc w:val="center"/>
        <w:rPr>
          <w:rFonts w:ascii="Arial" w:hAnsi="Arial" w:cs="Arial"/>
          <w:b/>
          <w:iCs/>
          <w:sz w:val="19"/>
          <w:szCs w:val="19"/>
        </w:rPr>
      </w:pPr>
    </w:p>
    <w:p w14:paraId="748648EA" w14:textId="70D24B83" w:rsidR="00CE7A4B" w:rsidRPr="006D1ED2" w:rsidRDefault="00CE7A4B" w:rsidP="00CE7A4B">
      <w:pPr>
        <w:spacing w:line="240" w:lineRule="auto"/>
        <w:ind w:right="36"/>
        <w:contextualSpacing/>
        <w:jc w:val="center"/>
        <w:rPr>
          <w:rFonts w:ascii="Arial" w:hAnsi="Arial" w:cs="Arial"/>
          <w:b/>
          <w:iCs/>
          <w:color w:val="00B050"/>
          <w:sz w:val="19"/>
          <w:szCs w:val="19"/>
        </w:rPr>
      </w:pPr>
      <w:r w:rsidRPr="006D1ED2">
        <w:rPr>
          <w:rFonts w:ascii="Arial" w:hAnsi="Arial" w:cs="Arial"/>
          <w:b/>
          <w:iCs/>
          <w:color w:val="00B050"/>
          <w:sz w:val="19"/>
          <w:szCs w:val="19"/>
        </w:rPr>
        <w:t xml:space="preserve">AVISO DE PRIVACIDAD INTEGRAL DEL SISTEMA DE DATOS PERSONALES </w:t>
      </w:r>
      <w:r w:rsidR="007411BB" w:rsidRPr="006D1ED2">
        <w:rPr>
          <w:rFonts w:ascii="Arial" w:hAnsi="Arial" w:cs="Arial"/>
          <w:b/>
          <w:iCs/>
          <w:color w:val="00B050"/>
          <w:sz w:val="19"/>
          <w:szCs w:val="19"/>
        </w:rPr>
        <w:t>WMP_COLLECT 4.0</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33973E7B"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El Organismo Público Descentralizado para la Prestación de los Servicios de Agua Potable, Alcantarillado y Saneamiento del Municipio de Ecatepec (O.P.D. S.A.P.A.S.E.), por </w:t>
      </w:r>
      <w:r w:rsidRPr="007411BB">
        <w:rPr>
          <w:rFonts w:ascii="Arial" w:hAnsi="Arial" w:cs="Arial"/>
          <w:sz w:val="19"/>
          <w:szCs w:val="19"/>
        </w:rPr>
        <w:t>conducto de</w:t>
      </w:r>
      <w:r w:rsidR="007411BB" w:rsidRPr="007411BB">
        <w:rPr>
          <w:rFonts w:ascii="Arial" w:hAnsi="Arial" w:cs="Arial"/>
          <w:sz w:val="19"/>
          <w:szCs w:val="19"/>
        </w:rPr>
        <w:t>l</w:t>
      </w:r>
      <w:r w:rsidRPr="007411BB">
        <w:rPr>
          <w:rFonts w:ascii="Arial" w:hAnsi="Arial" w:cs="Arial"/>
          <w:sz w:val="19"/>
          <w:szCs w:val="19"/>
        </w:rPr>
        <w:t xml:space="preserve"> </w:t>
      </w:r>
      <w:r w:rsidR="007411BB" w:rsidRPr="007411BB">
        <w:rPr>
          <w:rFonts w:ascii="Arial" w:hAnsi="Arial" w:cs="Arial"/>
          <w:sz w:val="19"/>
          <w:szCs w:val="19"/>
        </w:rPr>
        <w:t>Departamento de Liquidaciones, Aclaraciones y Concentración de Expedientes</w:t>
      </w:r>
      <w:r w:rsidRPr="007411BB">
        <w:rPr>
          <w:rFonts w:ascii="Arial" w:hAnsi="Arial" w:cs="Arial"/>
          <w:sz w:val="19"/>
          <w:szCs w:val="19"/>
        </w:rPr>
        <w:t xml:space="preserve">, es responsable del tratamiento de los datos personales recabados mediante el sistema </w:t>
      </w:r>
      <w:r w:rsidR="007411BB" w:rsidRPr="007411BB">
        <w:rPr>
          <w:rFonts w:ascii="Arial" w:hAnsi="Arial" w:cs="Arial"/>
          <w:sz w:val="19"/>
          <w:szCs w:val="19"/>
        </w:rPr>
        <w:t>WMP_COLLECT 4.0</w:t>
      </w:r>
      <w:r w:rsidRPr="007411BB">
        <w:rPr>
          <w:rFonts w:ascii="Arial" w:hAnsi="Arial" w:cs="Arial"/>
          <w:sz w:val="19"/>
          <w:szCs w:val="19"/>
        </w:rPr>
        <w:t>,</w:t>
      </w:r>
      <w:r w:rsidRPr="00D66C51">
        <w:rPr>
          <w:rFonts w:ascii="Arial" w:hAnsi="Arial" w:cs="Arial"/>
          <w:sz w:val="19"/>
          <w:szCs w:val="19"/>
        </w:rPr>
        <w:t xml:space="preserve">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6D85440A" w14:textId="412CB551" w:rsidR="00CE7A4B" w:rsidRPr="006D1ED2"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2C901CF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lastRenderedPageBreak/>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591867F4" w:rsidR="00CE7A4B" w:rsidRPr="007411BB" w:rsidRDefault="00CE7A4B" w:rsidP="00CE7A4B">
      <w:pPr>
        <w:spacing w:line="240" w:lineRule="auto"/>
        <w:ind w:right="34" w:firstLine="708"/>
        <w:contextualSpacing/>
        <w:jc w:val="both"/>
        <w:rPr>
          <w:rFonts w:ascii="Arial" w:hAnsi="Arial" w:cs="Arial"/>
          <w:sz w:val="19"/>
          <w:szCs w:val="19"/>
        </w:rPr>
      </w:pPr>
      <w:r w:rsidRPr="007411BB">
        <w:rPr>
          <w:rFonts w:ascii="Arial" w:hAnsi="Arial" w:cs="Arial"/>
          <w:b/>
          <w:sz w:val="19"/>
          <w:szCs w:val="19"/>
        </w:rPr>
        <w:t>Nombre:</w:t>
      </w:r>
      <w:r w:rsidRPr="007411BB">
        <w:rPr>
          <w:rFonts w:ascii="Arial" w:hAnsi="Arial" w:cs="Arial"/>
          <w:sz w:val="19"/>
          <w:szCs w:val="19"/>
        </w:rPr>
        <w:t xml:space="preserve"> </w:t>
      </w:r>
      <w:r w:rsidR="007411BB" w:rsidRPr="007411BB">
        <w:rPr>
          <w:rFonts w:ascii="Arial" w:hAnsi="Arial" w:cs="Arial"/>
          <w:sz w:val="19"/>
          <w:szCs w:val="19"/>
        </w:rPr>
        <w:t>C. Adriana Alcazar Gómez</w:t>
      </w:r>
    </w:p>
    <w:p w14:paraId="41B0284D" w14:textId="3C59B600" w:rsidR="00CE7A4B" w:rsidRPr="007411BB" w:rsidRDefault="00CE7A4B" w:rsidP="00CE7A4B">
      <w:pPr>
        <w:spacing w:line="240" w:lineRule="auto"/>
        <w:ind w:left="709" w:right="34"/>
        <w:contextualSpacing/>
        <w:jc w:val="both"/>
        <w:rPr>
          <w:rFonts w:ascii="Arial" w:hAnsi="Arial" w:cs="Arial"/>
          <w:sz w:val="19"/>
          <w:szCs w:val="19"/>
        </w:rPr>
      </w:pPr>
      <w:r w:rsidRPr="007411BB">
        <w:rPr>
          <w:rFonts w:ascii="Arial" w:hAnsi="Arial" w:cs="Arial"/>
          <w:b/>
          <w:sz w:val="19"/>
          <w:szCs w:val="19"/>
        </w:rPr>
        <w:t>Cargo:</w:t>
      </w:r>
      <w:r w:rsidRPr="007411BB">
        <w:rPr>
          <w:rFonts w:ascii="Arial" w:hAnsi="Arial" w:cs="Arial"/>
          <w:sz w:val="19"/>
          <w:szCs w:val="19"/>
        </w:rPr>
        <w:t xml:space="preserve"> </w:t>
      </w:r>
      <w:proofErr w:type="gramStart"/>
      <w:r w:rsidR="007411BB" w:rsidRPr="007411BB">
        <w:rPr>
          <w:rFonts w:ascii="Arial" w:hAnsi="Arial" w:cs="Arial"/>
          <w:sz w:val="19"/>
          <w:szCs w:val="19"/>
        </w:rPr>
        <w:t>Jefa</w:t>
      </w:r>
      <w:proofErr w:type="gramEnd"/>
      <w:r w:rsidR="007411BB" w:rsidRPr="007411BB">
        <w:rPr>
          <w:rFonts w:ascii="Arial" w:hAnsi="Arial" w:cs="Arial"/>
          <w:sz w:val="19"/>
          <w:szCs w:val="19"/>
        </w:rPr>
        <w:t xml:space="preserve"> del Departamento de Liquidaciones, Aclaraciones y Concentración de Expedientes</w:t>
      </w:r>
    </w:p>
    <w:p w14:paraId="1E06DF3A" w14:textId="58EA80F7" w:rsidR="00CE7A4B" w:rsidRPr="007411BB" w:rsidRDefault="00CE7A4B" w:rsidP="00CE7A4B">
      <w:pPr>
        <w:spacing w:line="240" w:lineRule="auto"/>
        <w:ind w:left="709" w:right="34"/>
        <w:contextualSpacing/>
        <w:jc w:val="both"/>
        <w:rPr>
          <w:rFonts w:ascii="Arial" w:hAnsi="Arial" w:cs="Arial"/>
          <w:sz w:val="19"/>
          <w:szCs w:val="19"/>
        </w:rPr>
      </w:pPr>
      <w:r w:rsidRPr="007411BB">
        <w:rPr>
          <w:rFonts w:ascii="Arial" w:hAnsi="Arial" w:cs="Arial"/>
          <w:b/>
          <w:sz w:val="19"/>
          <w:szCs w:val="19"/>
        </w:rPr>
        <w:t>Área:</w:t>
      </w:r>
      <w:r w:rsidRPr="007411BB">
        <w:rPr>
          <w:rFonts w:ascii="Arial" w:hAnsi="Arial" w:cs="Arial"/>
          <w:sz w:val="19"/>
          <w:szCs w:val="19"/>
        </w:rPr>
        <w:t xml:space="preserve"> </w:t>
      </w:r>
      <w:r w:rsidR="007411BB" w:rsidRPr="007411BB">
        <w:rPr>
          <w:rFonts w:ascii="Arial" w:hAnsi="Arial" w:cs="Arial"/>
          <w:sz w:val="19"/>
          <w:szCs w:val="19"/>
        </w:rPr>
        <w:t>Departamento de Liquidaciones, Aclaraciones y Concentración de Expedientes</w:t>
      </w:r>
    </w:p>
    <w:p w14:paraId="0F97DD03" w14:textId="193A4890" w:rsidR="007411BB" w:rsidRPr="007411BB" w:rsidRDefault="00CE7A4B" w:rsidP="00CE7A4B">
      <w:pPr>
        <w:spacing w:line="240" w:lineRule="auto"/>
        <w:ind w:left="709" w:right="34"/>
        <w:contextualSpacing/>
        <w:jc w:val="both"/>
        <w:rPr>
          <w:rFonts w:ascii="Arial" w:hAnsi="Arial" w:cs="Arial"/>
          <w:sz w:val="19"/>
          <w:szCs w:val="19"/>
        </w:rPr>
      </w:pPr>
      <w:r w:rsidRPr="007411BB">
        <w:rPr>
          <w:rFonts w:ascii="Arial" w:hAnsi="Arial" w:cs="Arial"/>
          <w:b/>
          <w:sz w:val="19"/>
          <w:szCs w:val="19"/>
        </w:rPr>
        <w:t>Correo:</w:t>
      </w:r>
      <w:r w:rsidRPr="007411BB">
        <w:rPr>
          <w:rFonts w:ascii="Arial" w:hAnsi="Arial" w:cs="Arial"/>
          <w:sz w:val="19"/>
          <w:szCs w:val="19"/>
        </w:rPr>
        <w:t xml:space="preserve"> </w:t>
      </w:r>
      <w:hyperlink r:id="rId8" w:history="1">
        <w:r w:rsidR="0059119C" w:rsidRPr="00A0555A">
          <w:rPr>
            <w:rStyle w:val="Hipervnculo"/>
            <w:rFonts w:ascii="Arial" w:hAnsi="Arial" w:cs="Arial"/>
            <w:sz w:val="19"/>
            <w:szCs w:val="19"/>
          </w:rPr>
          <w:t>adriana.alcazar</w:t>
        </w:r>
        <w:r w:rsidR="0059119C" w:rsidRPr="00A0555A">
          <w:rPr>
            <w:rStyle w:val="Hipervnculo"/>
            <w:rFonts w:ascii="Arial" w:hAnsi="Arial" w:cs="Arial"/>
            <w:sz w:val="19"/>
            <w:szCs w:val="19"/>
          </w:rPr>
          <w:t>@sapase.gob.mx</w:t>
        </w:r>
      </w:hyperlink>
      <w:r w:rsidR="007411BB" w:rsidRPr="007411BB">
        <w:rPr>
          <w:rFonts w:ascii="Arial" w:hAnsi="Arial" w:cs="Arial"/>
          <w:sz w:val="19"/>
          <w:szCs w:val="19"/>
        </w:rPr>
        <w:t xml:space="preserve"> </w:t>
      </w:r>
    </w:p>
    <w:p w14:paraId="2756C58F" w14:textId="339E6F85" w:rsidR="00CE7A4B" w:rsidRPr="00D66C51" w:rsidRDefault="00CE7A4B" w:rsidP="00CE7A4B">
      <w:pPr>
        <w:spacing w:line="240" w:lineRule="auto"/>
        <w:ind w:left="709" w:right="34"/>
        <w:contextualSpacing/>
        <w:jc w:val="both"/>
        <w:rPr>
          <w:rFonts w:ascii="Arial" w:hAnsi="Arial" w:cs="Arial"/>
          <w:sz w:val="19"/>
          <w:szCs w:val="19"/>
        </w:rPr>
      </w:pPr>
      <w:r w:rsidRPr="007411BB">
        <w:rPr>
          <w:rFonts w:ascii="Arial" w:hAnsi="Arial" w:cs="Arial"/>
          <w:b/>
          <w:sz w:val="19"/>
          <w:szCs w:val="19"/>
        </w:rPr>
        <w:t>Teléfono:</w:t>
      </w:r>
      <w:r w:rsidRPr="007411BB">
        <w:rPr>
          <w:rFonts w:ascii="Arial" w:hAnsi="Arial" w:cs="Arial"/>
          <w:sz w:val="19"/>
          <w:szCs w:val="19"/>
        </w:rPr>
        <w:t xml:space="preserve"> 55 5779 9100, extensiones 91</w:t>
      </w:r>
      <w:r w:rsidR="007411BB" w:rsidRPr="007411BB">
        <w:rPr>
          <w:rFonts w:ascii="Arial" w:hAnsi="Arial" w:cs="Arial"/>
          <w:sz w:val="19"/>
          <w:szCs w:val="19"/>
        </w:rPr>
        <w:t>17, 9164 y 9188</w:t>
      </w:r>
      <w:r w:rsidRPr="007411BB">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1CA03BA1" w:rsidR="00CE7A4B" w:rsidRPr="007411BB" w:rsidRDefault="00CE7A4B" w:rsidP="00CE7A4B">
      <w:pPr>
        <w:spacing w:line="240" w:lineRule="auto"/>
        <w:ind w:left="720" w:right="34"/>
        <w:contextualSpacing/>
        <w:jc w:val="both"/>
        <w:rPr>
          <w:rFonts w:ascii="Arial" w:hAnsi="Arial" w:cs="Arial"/>
          <w:sz w:val="19"/>
          <w:szCs w:val="19"/>
        </w:rPr>
      </w:pPr>
      <w:r w:rsidRPr="007411BB">
        <w:rPr>
          <w:rFonts w:ascii="Arial" w:hAnsi="Arial" w:cs="Arial"/>
          <w:b/>
          <w:sz w:val="19"/>
          <w:szCs w:val="19"/>
        </w:rPr>
        <w:t>Nombre:</w:t>
      </w:r>
      <w:r w:rsidRPr="007411BB">
        <w:rPr>
          <w:rFonts w:ascii="Arial" w:hAnsi="Arial" w:cs="Arial"/>
          <w:sz w:val="19"/>
          <w:szCs w:val="19"/>
        </w:rPr>
        <w:t xml:space="preserve"> </w:t>
      </w:r>
      <w:r w:rsidR="007411BB" w:rsidRPr="007411BB">
        <w:rPr>
          <w:rFonts w:ascii="Arial" w:hAnsi="Arial" w:cs="Arial"/>
          <w:sz w:val="19"/>
          <w:szCs w:val="19"/>
        </w:rPr>
        <w:t>WMP_COLLECT 4.0</w:t>
      </w:r>
    </w:p>
    <w:p w14:paraId="6902FA20" w14:textId="3E56A885" w:rsidR="00CE7A4B" w:rsidRPr="00D66C51" w:rsidRDefault="00CE7A4B" w:rsidP="00CE7A4B">
      <w:pPr>
        <w:spacing w:line="240" w:lineRule="auto"/>
        <w:ind w:left="720" w:right="34"/>
        <w:contextualSpacing/>
        <w:jc w:val="both"/>
        <w:rPr>
          <w:rFonts w:ascii="Arial" w:hAnsi="Arial" w:cs="Arial"/>
          <w:sz w:val="19"/>
          <w:szCs w:val="19"/>
        </w:rPr>
      </w:pPr>
      <w:r w:rsidRPr="007411BB">
        <w:rPr>
          <w:rFonts w:ascii="Arial" w:hAnsi="Arial" w:cs="Arial"/>
          <w:b/>
          <w:sz w:val="19"/>
          <w:szCs w:val="19"/>
        </w:rPr>
        <w:t>Número de registro:</w:t>
      </w:r>
      <w:r w:rsidRPr="007411BB">
        <w:rPr>
          <w:rFonts w:ascii="Arial" w:hAnsi="Arial" w:cs="Arial"/>
          <w:sz w:val="19"/>
          <w:szCs w:val="19"/>
        </w:rPr>
        <w:t xml:space="preserve"> </w:t>
      </w:r>
      <w:r w:rsidR="007411BB" w:rsidRPr="007411BB">
        <w:rPr>
          <w:rFonts w:ascii="Arial" w:hAnsi="Arial" w:cs="Arial"/>
          <w:sz w:val="19"/>
          <w:szCs w:val="19"/>
        </w:rPr>
        <w:t>6</w:t>
      </w:r>
      <w:r w:rsidRPr="007411BB">
        <w:rPr>
          <w:rFonts w:ascii="Arial" w:hAnsi="Arial" w:cs="Arial"/>
          <w:sz w:val="19"/>
          <w:szCs w:val="19"/>
        </w:rPr>
        <w:t>/OASECATEPEC/SDP/2023 - ID 41</w:t>
      </w:r>
      <w:r w:rsidR="007411BB" w:rsidRPr="007411BB">
        <w:rPr>
          <w:rFonts w:ascii="Arial" w:hAnsi="Arial" w:cs="Arial"/>
          <w:sz w:val="19"/>
          <w:szCs w:val="19"/>
        </w:rPr>
        <w:t>23</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2409AEC9" w:rsidR="00CE7A4B" w:rsidRPr="00F60448" w:rsidRDefault="00CE7A4B" w:rsidP="00CE7A4B">
      <w:pPr>
        <w:spacing w:line="240" w:lineRule="auto"/>
        <w:ind w:right="36"/>
        <w:contextualSpacing/>
        <w:jc w:val="both"/>
        <w:rPr>
          <w:rFonts w:ascii="Arial" w:hAnsi="Arial" w:cs="Arial"/>
          <w:sz w:val="19"/>
          <w:szCs w:val="19"/>
        </w:rPr>
      </w:pPr>
      <w:r w:rsidRPr="00F60448">
        <w:rPr>
          <w:rFonts w:ascii="Arial" w:hAnsi="Arial" w:cs="Arial"/>
          <w:sz w:val="19"/>
          <w:szCs w:val="19"/>
        </w:rPr>
        <w:t xml:space="preserve">Los datos personales que podrán ser recabados en el sistema </w:t>
      </w:r>
      <w:r w:rsidR="007411BB" w:rsidRPr="00F60448">
        <w:rPr>
          <w:rFonts w:ascii="Arial" w:hAnsi="Arial" w:cs="Arial"/>
          <w:sz w:val="19"/>
          <w:szCs w:val="19"/>
        </w:rPr>
        <w:t>WMP_COLLECT 4.0</w:t>
      </w:r>
      <w:r w:rsidRPr="00F60448">
        <w:rPr>
          <w:rFonts w:ascii="Arial" w:hAnsi="Arial" w:cs="Arial"/>
          <w:sz w:val="19"/>
          <w:szCs w:val="19"/>
        </w:rPr>
        <w:t>, incluyen de manera enunciativa, más no limitativa:</w:t>
      </w:r>
    </w:p>
    <w:p w14:paraId="75B5D5FE" w14:textId="77777777" w:rsidR="00CE7A4B" w:rsidRPr="00F60448" w:rsidRDefault="00CE7A4B" w:rsidP="00CE7A4B">
      <w:pPr>
        <w:pStyle w:val="Prrafodelista"/>
        <w:numPr>
          <w:ilvl w:val="0"/>
          <w:numId w:val="16"/>
        </w:numPr>
        <w:ind w:left="851" w:right="36" w:hanging="284"/>
        <w:jc w:val="both"/>
        <w:rPr>
          <w:rFonts w:ascii="Arial" w:hAnsi="Arial" w:cs="Arial"/>
          <w:sz w:val="19"/>
          <w:szCs w:val="19"/>
        </w:rPr>
      </w:pPr>
      <w:r w:rsidRPr="00F60448">
        <w:rPr>
          <w:rFonts w:ascii="Arial" w:hAnsi="Arial" w:cs="Arial"/>
          <w:sz w:val="19"/>
          <w:szCs w:val="19"/>
        </w:rPr>
        <w:t>Nombre completo.</w:t>
      </w:r>
    </w:p>
    <w:p w14:paraId="505FF01D" w14:textId="1B920026" w:rsidR="00F60448" w:rsidRPr="00F60448" w:rsidRDefault="00F60448" w:rsidP="00CE7A4B">
      <w:pPr>
        <w:pStyle w:val="Prrafodelista"/>
        <w:numPr>
          <w:ilvl w:val="0"/>
          <w:numId w:val="16"/>
        </w:numPr>
        <w:ind w:left="851" w:right="36" w:hanging="284"/>
        <w:jc w:val="both"/>
        <w:rPr>
          <w:rFonts w:ascii="Arial" w:hAnsi="Arial" w:cs="Arial"/>
          <w:sz w:val="19"/>
          <w:szCs w:val="19"/>
        </w:rPr>
      </w:pPr>
      <w:r w:rsidRPr="00F60448">
        <w:rPr>
          <w:rFonts w:ascii="Arial" w:hAnsi="Arial" w:cs="Arial"/>
          <w:sz w:val="19"/>
          <w:szCs w:val="19"/>
        </w:rPr>
        <w:t>RFC.</w:t>
      </w:r>
    </w:p>
    <w:p w14:paraId="1AA2D5A0" w14:textId="60CB41A5" w:rsidR="00F60448" w:rsidRPr="00F60448" w:rsidRDefault="00F60448" w:rsidP="00CE7A4B">
      <w:pPr>
        <w:pStyle w:val="Prrafodelista"/>
        <w:numPr>
          <w:ilvl w:val="0"/>
          <w:numId w:val="16"/>
        </w:numPr>
        <w:ind w:left="851" w:right="36" w:hanging="284"/>
        <w:jc w:val="both"/>
        <w:rPr>
          <w:rFonts w:ascii="Arial" w:hAnsi="Arial" w:cs="Arial"/>
          <w:sz w:val="19"/>
          <w:szCs w:val="19"/>
        </w:rPr>
      </w:pPr>
      <w:r w:rsidRPr="00F60448">
        <w:rPr>
          <w:rFonts w:ascii="Arial" w:hAnsi="Arial" w:cs="Arial"/>
          <w:sz w:val="19"/>
          <w:szCs w:val="19"/>
        </w:rPr>
        <w:t>CURP.</w:t>
      </w:r>
    </w:p>
    <w:p w14:paraId="19027CA9" w14:textId="40FA008C" w:rsidR="00F60448" w:rsidRPr="00F60448" w:rsidRDefault="00F60448" w:rsidP="00CE7A4B">
      <w:pPr>
        <w:pStyle w:val="Prrafodelista"/>
        <w:numPr>
          <w:ilvl w:val="0"/>
          <w:numId w:val="16"/>
        </w:numPr>
        <w:ind w:left="851" w:right="36" w:hanging="284"/>
        <w:jc w:val="both"/>
        <w:rPr>
          <w:rFonts w:ascii="Arial" w:hAnsi="Arial" w:cs="Arial"/>
          <w:sz w:val="19"/>
          <w:szCs w:val="19"/>
        </w:rPr>
      </w:pPr>
      <w:r w:rsidRPr="00F60448">
        <w:rPr>
          <w:rFonts w:ascii="Arial" w:hAnsi="Arial" w:cs="Arial"/>
          <w:sz w:val="19"/>
          <w:szCs w:val="19"/>
        </w:rPr>
        <w:t>Domicilio.</w:t>
      </w:r>
    </w:p>
    <w:p w14:paraId="110E75E5" w14:textId="05F5DA8A" w:rsidR="00F60448" w:rsidRPr="00F60448" w:rsidRDefault="00F60448" w:rsidP="00CE7A4B">
      <w:pPr>
        <w:pStyle w:val="Prrafodelista"/>
        <w:numPr>
          <w:ilvl w:val="0"/>
          <w:numId w:val="16"/>
        </w:numPr>
        <w:ind w:left="851" w:right="36" w:hanging="284"/>
        <w:jc w:val="both"/>
        <w:rPr>
          <w:rFonts w:ascii="Arial" w:hAnsi="Arial" w:cs="Arial"/>
          <w:sz w:val="19"/>
          <w:szCs w:val="19"/>
        </w:rPr>
      </w:pPr>
      <w:r w:rsidRPr="00F60448">
        <w:rPr>
          <w:rFonts w:ascii="Arial" w:hAnsi="Arial" w:cs="Arial"/>
          <w:sz w:val="19"/>
          <w:szCs w:val="19"/>
        </w:rPr>
        <w:t>Teléfono celular particular.</w:t>
      </w:r>
    </w:p>
    <w:p w14:paraId="7CB68433" w14:textId="77777777" w:rsidR="006D1ED2" w:rsidRDefault="00F60448" w:rsidP="00CE7A4B">
      <w:pPr>
        <w:pStyle w:val="Prrafodelista"/>
        <w:numPr>
          <w:ilvl w:val="0"/>
          <w:numId w:val="16"/>
        </w:numPr>
        <w:ind w:left="851" w:right="36" w:hanging="284"/>
        <w:jc w:val="both"/>
        <w:rPr>
          <w:rFonts w:ascii="Arial" w:hAnsi="Arial" w:cs="Arial"/>
          <w:sz w:val="19"/>
          <w:szCs w:val="19"/>
        </w:rPr>
      </w:pPr>
      <w:r w:rsidRPr="00F60448">
        <w:rPr>
          <w:rFonts w:ascii="Arial" w:hAnsi="Arial" w:cs="Arial"/>
          <w:sz w:val="19"/>
          <w:szCs w:val="19"/>
        </w:rPr>
        <w:t>Folio de credencial de elector.</w:t>
      </w:r>
    </w:p>
    <w:p w14:paraId="347EF81C" w14:textId="3BC481DB" w:rsidR="00CE7A4B" w:rsidRPr="006D1ED2" w:rsidRDefault="00CE7A4B" w:rsidP="006D1ED2">
      <w:pPr>
        <w:ind w:right="36"/>
        <w:jc w:val="both"/>
        <w:rPr>
          <w:rFonts w:ascii="Arial" w:hAnsi="Arial" w:cs="Arial"/>
          <w:sz w:val="19"/>
          <w:szCs w:val="19"/>
        </w:rPr>
      </w:pPr>
      <w:r w:rsidRPr="006D1ED2">
        <w:rPr>
          <w:rFonts w:ascii="Arial" w:hAnsi="Arial" w:cs="Arial"/>
          <w:sz w:val="19"/>
          <w:szCs w:val="19"/>
        </w:rPr>
        <w:lastRenderedPageBreak/>
        <w:t>En virtud de la naturaleza de las funciones de</w:t>
      </w:r>
      <w:r w:rsidR="007411BB" w:rsidRPr="006D1ED2">
        <w:rPr>
          <w:rFonts w:ascii="Arial" w:hAnsi="Arial" w:cs="Arial"/>
          <w:sz w:val="19"/>
          <w:szCs w:val="19"/>
        </w:rPr>
        <w:t xml:space="preserve"> la Unidad Administrativa</w:t>
      </w:r>
      <w:r w:rsidRPr="006D1ED2">
        <w:rPr>
          <w:rFonts w:ascii="Arial" w:hAnsi="Arial" w:cs="Arial"/>
          <w:sz w:val="19"/>
          <w:szCs w:val="19"/>
        </w:rPr>
        <w:t xml:space="preserve"> y por el control interno del área, se lleva una base </w:t>
      </w:r>
      <w:r w:rsidR="002165DF" w:rsidRPr="006D1ED2">
        <w:rPr>
          <w:rFonts w:ascii="Arial" w:hAnsi="Arial" w:cs="Arial"/>
          <w:sz w:val="19"/>
          <w:szCs w:val="19"/>
        </w:rPr>
        <w:t xml:space="preserve">de </w:t>
      </w:r>
      <w:r w:rsidRPr="006D1ED2">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w:t>
      </w:r>
      <w:proofErr w:type="gramStart"/>
      <w:r w:rsidRPr="00D66C51">
        <w:rPr>
          <w:rFonts w:cs="Arial"/>
          <w:sz w:val="19"/>
          <w:szCs w:val="19"/>
        </w:rPr>
        <w:t>solicitudes</w:t>
      </w:r>
      <w:proofErr w:type="gramEnd"/>
      <w:r w:rsidRPr="00D66C51">
        <w:rPr>
          <w:rFonts w:cs="Arial"/>
          <w:sz w:val="19"/>
          <w:szCs w:val="19"/>
        </w:rPr>
        <w:t xml:space="preserve">,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2DF0F10E"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w:t>
      </w:r>
      <w:r w:rsidRPr="00D66C51">
        <w:rPr>
          <w:rFonts w:ascii="Arial" w:hAnsi="Arial" w:cs="Arial"/>
          <w:bCs/>
          <w:sz w:val="19"/>
          <w:szCs w:val="19"/>
        </w:rPr>
        <w:lastRenderedPageBreak/>
        <w:t>que pudieran hacer identificable a su titular, a fin de evitar una afectación con la publicación y/o difusión 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9"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10"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1"/>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 xml:space="preserve">Una vez ingresado el escrito, deberá comparecer personalmente ante la Unidad de Transparencia correspondiente, dentro del plazo de tres días hábiles siguientes a su presentación (pudiendo presentarse </w:t>
      </w:r>
      <w:r w:rsidRPr="00D66C51">
        <w:rPr>
          <w:rFonts w:ascii="Arial" w:hAnsi="Arial" w:cs="Arial"/>
          <w:bCs/>
          <w:sz w:val="19"/>
          <w:szCs w:val="19"/>
        </w:rPr>
        <w:lastRenderedPageBreak/>
        <w:t>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1"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4A639638" w14:textId="77777777" w:rsidR="00F60448" w:rsidRPr="00F60448" w:rsidRDefault="00CE7A4B" w:rsidP="00CE7A4B">
      <w:pPr>
        <w:spacing w:line="240" w:lineRule="auto"/>
        <w:ind w:right="36" w:firstLine="708"/>
        <w:contextualSpacing/>
        <w:jc w:val="both"/>
        <w:rPr>
          <w:rFonts w:ascii="Arial" w:hAnsi="Arial" w:cs="Arial"/>
          <w:sz w:val="19"/>
          <w:szCs w:val="19"/>
        </w:rPr>
      </w:pPr>
      <w:r w:rsidRPr="00F60448">
        <w:rPr>
          <w:rFonts w:ascii="Arial" w:hAnsi="Arial" w:cs="Arial"/>
          <w:b/>
          <w:sz w:val="19"/>
          <w:szCs w:val="19"/>
        </w:rPr>
        <w:t>Encargado:</w:t>
      </w:r>
      <w:r w:rsidRPr="00F60448">
        <w:rPr>
          <w:rFonts w:ascii="Arial" w:hAnsi="Arial" w:cs="Arial"/>
          <w:sz w:val="19"/>
          <w:szCs w:val="19"/>
        </w:rPr>
        <w:t xml:space="preserve"> </w:t>
      </w:r>
      <w:r w:rsidR="00F60448" w:rsidRPr="00F60448">
        <w:rPr>
          <w:rFonts w:ascii="Arial" w:hAnsi="Arial" w:cs="Arial"/>
          <w:sz w:val="19"/>
          <w:szCs w:val="19"/>
        </w:rPr>
        <w:t>Se precisa que, para efecto del presente sistema de datos personales, no existe</w:t>
      </w:r>
    </w:p>
    <w:p w14:paraId="7E0C452B" w14:textId="6986B79C" w:rsidR="00CE7A4B" w:rsidRPr="00D66C51" w:rsidRDefault="00F60448" w:rsidP="00CE7A4B">
      <w:pPr>
        <w:spacing w:line="240" w:lineRule="auto"/>
        <w:ind w:right="36" w:firstLine="708"/>
        <w:contextualSpacing/>
        <w:jc w:val="both"/>
        <w:rPr>
          <w:rFonts w:ascii="Arial" w:hAnsi="Arial" w:cs="Arial"/>
          <w:sz w:val="19"/>
          <w:szCs w:val="19"/>
        </w:rPr>
      </w:pPr>
      <w:r w:rsidRPr="00F60448">
        <w:rPr>
          <w:rFonts w:ascii="Arial" w:hAnsi="Arial" w:cs="Arial"/>
          <w:sz w:val="19"/>
          <w:szCs w:val="19"/>
        </w:rPr>
        <w:t>encargado</w:t>
      </w:r>
      <w:r w:rsidR="00CE7A4B" w:rsidRPr="00F60448">
        <w:rPr>
          <w:rFonts w:ascii="Arial" w:hAnsi="Arial" w:cs="Arial"/>
          <w:sz w:val="19"/>
          <w:szCs w:val="19"/>
        </w:rPr>
        <w:t>.</w:t>
      </w:r>
    </w:p>
    <w:p w14:paraId="37C69076" w14:textId="77777777" w:rsidR="00CE7A4B" w:rsidRPr="00D66C51" w:rsidRDefault="00CE7A4B"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Artículos 38 y 43 de la Ley de Protección de Datos Personales en Posesión de Sujetos Obligados del Estado de México y Municipios; 24, fracciones III, VII, V, del Reglamento Interior del Instituto de </w:t>
      </w:r>
      <w:r w:rsidRPr="00D66C51">
        <w:rPr>
          <w:rFonts w:ascii="Arial" w:hAnsi="Arial" w:cs="Arial"/>
          <w:sz w:val="19"/>
          <w:szCs w:val="19"/>
        </w:rPr>
        <w:lastRenderedPageBreak/>
        <w:t>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161E23EB" w14:textId="77777777" w:rsidR="006D1ED2" w:rsidRPr="006D1ED2" w:rsidRDefault="006D1ED2" w:rsidP="006D1ED2">
      <w:pPr>
        <w:spacing w:line="240" w:lineRule="auto"/>
        <w:ind w:right="36"/>
        <w:contextualSpacing/>
        <w:jc w:val="both"/>
        <w:rPr>
          <w:rFonts w:ascii="Arial" w:hAnsi="Arial" w:cs="Arial"/>
          <w:sz w:val="19"/>
          <w:szCs w:val="19"/>
        </w:rPr>
      </w:pPr>
      <w:r w:rsidRPr="006D1ED2">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1D54B40F" w14:textId="77777777" w:rsidR="006D1ED2" w:rsidRPr="006D1ED2" w:rsidRDefault="006D1ED2" w:rsidP="006D1ED2">
      <w:pPr>
        <w:spacing w:line="240" w:lineRule="auto"/>
        <w:ind w:right="36"/>
        <w:contextualSpacing/>
        <w:jc w:val="both"/>
        <w:rPr>
          <w:rFonts w:ascii="Arial" w:hAnsi="Arial" w:cs="Arial"/>
          <w:sz w:val="19"/>
          <w:szCs w:val="19"/>
        </w:rPr>
      </w:pPr>
    </w:p>
    <w:p w14:paraId="558C5414" w14:textId="77777777" w:rsidR="006D1ED2" w:rsidRPr="006D1ED2" w:rsidRDefault="006D1ED2" w:rsidP="006D1ED2">
      <w:pPr>
        <w:numPr>
          <w:ilvl w:val="0"/>
          <w:numId w:val="28"/>
        </w:numPr>
        <w:spacing w:line="240" w:lineRule="auto"/>
        <w:ind w:right="36"/>
        <w:contextualSpacing/>
        <w:jc w:val="both"/>
        <w:rPr>
          <w:rFonts w:ascii="Arial" w:hAnsi="Arial" w:cs="Arial"/>
          <w:sz w:val="19"/>
          <w:szCs w:val="19"/>
          <w:lang w:val="es-ES_tradnl"/>
        </w:rPr>
      </w:pPr>
      <w:r w:rsidRPr="006D1ED2">
        <w:rPr>
          <w:rFonts w:ascii="Arial" w:hAnsi="Arial" w:cs="Arial"/>
          <w:sz w:val="19"/>
          <w:szCs w:val="19"/>
          <w:lang w:val="es-ES_tradnl"/>
        </w:rPr>
        <w:t>La solicitud podrá presentarse ante la Unidad de Transparencia del O.P.D. S.A.P.A.S.E. o mediante los mecanismos electrónicos que resulten procedentes.</w:t>
      </w:r>
    </w:p>
    <w:p w14:paraId="038258B0" w14:textId="77777777" w:rsidR="006D1ED2" w:rsidRPr="006D1ED2" w:rsidRDefault="006D1ED2" w:rsidP="006D1ED2">
      <w:pPr>
        <w:numPr>
          <w:ilvl w:val="0"/>
          <w:numId w:val="28"/>
        </w:numPr>
        <w:spacing w:line="240" w:lineRule="auto"/>
        <w:ind w:right="36"/>
        <w:contextualSpacing/>
        <w:jc w:val="both"/>
        <w:rPr>
          <w:rFonts w:ascii="Arial" w:hAnsi="Arial" w:cs="Arial"/>
          <w:sz w:val="19"/>
          <w:szCs w:val="19"/>
          <w:lang w:val="es-ES_tradnl"/>
        </w:rPr>
      </w:pPr>
      <w:r w:rsidRPr="006D1ED2">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3A910E1C" w14:textId="77777777" w:rsidR="006D1ED2" w:rsidRPr="006D1ED2" w:rsidRDefault="006D1ED2" w:rsidP="006D1ED2">
      <w:pPr>
        <w:numPr>
          <w:ilvl w:val="0"/>
          <w:numId w:val="28"/>
        </w:numPr>
        <w:spacing w:line="240" w:lineRule="auto"/>
        <w:ind w:right="36"/>
        <w:contextualSpacing/>
        <w:jc w:val="both"/>
        <w:rPr>
          <w:rFonts w:ascii="Arial" w:hAnsi="Arial" w:cs="Arial"/>
          <w:sz w:val="19"/>
          <w:szCs w:val="19"/>
          <w:lang w:val="es-ES_tradnl"/>
        </w:rPr>
      </w:pPr>
      <w:r w:rsidRPr="006D1ED2">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2987ADAC"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2" w:history="1">
        <w:r w:rsidR="00C63D9B" w:rsidRPr="00C63D9B">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w:t>
      </w:r>
      <w:proofErr w:type="gramStart"/>
      <w:r w:rsidRPr="00D66C51">
        <w:rPr>
          <w:rFonts w:ascii="Arial" w:hAnsi="Arial" w:cs="Arial"/>
          <w:sz w:val="19"/>
          <w:szCs w:val="19"/>
        </w:rPr>
        <w:t>Lunes</w:t>
      </w:r>
      <w:proofErr w:type="gramEnd"/>
      <w:r w:rsidRPr="00D66C51">
        <w:rPr>
          <w:rFonts w:ascii="Arial" w:hAnsi="Arial" w:cs="Arial"/>
          <w:sz w:val="19"/>
          <w:szCs w:val="19"/>
        </w:rPr>
        <w:t xml:space="preserve">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3"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4"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89208" w14:textId="77777777" w:rsidR="00B13E4E" w:rsidRDefault="00B13E4E" w:rsidP="00B4791E">
      <w:pPr>
        <w:spacing w:after="0" w:line="240" w:lineRule="auto"/>
      </w:pPr>
      <w:r>
        <w:separator/>
      </w:r>
    </w:p>
  </w:endnote>
  <w:endnote w:type="continuationSeparator" w:id="0">
    <w:p w14:paraId="77FD33EA" w14:textId="77777777" w:rsidR="00B13E4E" w:rsidRDefault="00B13E4E"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B2269" w14:textId="77777777" w:rsidR="00B13E4E" w:rsidRDefault="00B13E4E" w:rsidP="00B4791E">
      <w:pPr>
        <w:spacing w:after="0" w:line="240" w:lineRule="auto"/>
      </w:pPr>
      <w:r>
        <w:separator/>
      </w:r>
    </w:p>
  </w:footnote>
  <w:footnote w:type="continuationSeparator" w:id="0">
    <w:p w14:paraId="7E7979DC" w14:textId="77777777" w:rsidR="00B13E4E" w:rsidRDefault="00B13E4E"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10774344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E24F8"/>
    <w:rsid w:val="000E63F1"/>
    <w:rsid w:val="0010143D"/>
    <w:rsid w:val="00104973"/>
    <w:rsid w:val="00111E5D"/>
    <w:rsid w:val="00113978"/>
    <w:rsid w:val="00114C86"/>
    <w:rsid w:val="00123C56"/>
    <w:rsid w:val="0019267E"/>
    <w:rsid w:val="001C48EC"/>
    <w:rsid w:val="001E1A5C"/>
    <w:rsid w:val="001F0DCA"/>
    <w:rsid w:val="002165DF"/>
    <w:rsid w:val="002206F2"/>
    <w:rsid w:val="00221627"/>
    <w:rsid w:val="00240187"/>
    <w:rsid w:val="00252B4C"/>
    <w:rsid w:val="00254933"/>
    <w:rsid w:val="0025705A"/>
    <w:rsid w:val="002574F2"/>
    <w:rsid w:val="00264ED3"/>
    <w:rsid w:val="00277CE6"/>
    <w:rsid w:val="00297B98"/>
    <w:rsid w:val="002A67EC"/>
    <w:rsid w:val="003221F9"/>
    <w:rsid w:val="00324F79"/>
    <w:rsid w:val="0033734F"/>
    <w:rsid w:val="00344AAD"/>
    <w:rsid w:val="0035622B"/>
    <w:rsid w:val="003B0A18"/>
    <w:rsid w:val="003B4416"/>
    <w:rsid w:val="003F2EAA"/>
    <w:rsid w:val="00421A65"/>
    <w:rsid w:val="00473D68"/>
    <w:rsid w:val="00474765"/>
    <w:rsid w:val="00482095"/>
    <w:rsid w:val="00493C29"/>
    <w:rsid w:val="004F7850"/>
    <w:rsid w:val="00514A08"/>
    <w:rsid w:val="00530751"/>
    <w:rsid w:val="005339C1"/>
    <w:rsid w:val="00534FE1"/>
    <w:rsid w:val="005370E8"/>
    <w:rsid w:val="00580C92"/>
    <w:rsid w:val="0059119C"/>
    <w:rsid w:val="00591441"/>
    <w:rsid w:val="005A3A42"/>
    <w:rsid w:val="005B0579"/>
    <w:rsid w:val="005C3009"/>
    <w:rsid w:val="005C545D"/>
    <w:rsid w:val="005C5EF3"/>
    <w:rsid w:val="00637546"/>
    <w:rsid w:val="00652396"/>
    <w:rsid w:val="006A620D"/>
    <w:rsid w:val="006C0995"/>
    <w:rsid w:val="006C1A1A"/>
    <w:rsid w:val="006D1ED2"/>
    <w:rsid w:val="006E260B"/>
    <w:rsid w:val="006E710B"/>
    <w:rsid w:val="00722DC5"/>
    <w:rsid w:val="007240EC"/>
    <w:rsid w:val="007411BB"/>
    <w:rsid w:val="007923D5"/>
    <w:rsid w:val="007B07A8"/>
    <w:rsid w:val="007C261D"/>
    <w:rsid w:val="008214C3"/>
    <w:rsid w:val="00846EDC"/>
    <w:rsid w:val="008956DA"/>
    <w:rsid w:val="0089653F"/>
    <w:rsid w:val="008A2799"/>
    <w:rsid w:val="008A29F5"/>
    <w:rsid w:val="008E1CC9"/>
    <w:rsid w:val="008E5910"/>
    <w:rsid w:val="009027FD"/>
    <w:rsid w:val="00902FB6"/>
    <w:rsid w:val="00907BC8"/>
    <w:rsid w:val="00931B8B"/>
    <w:rsid w:val="00996DF0"/>
    <w:rsid w:val="00997484"/>
    <w:rsid w:val="00997573"/>
    <w:rsid w:val="009E557E"/>
    <w:rsid w:val="009E7187"/>
    <w:rsid w:val="009E7832"/>
    <w:rsid w:val="00A1703A"/>
    <w:rsid w:val="00A326EF"/>
    <w:rsid w:val="00A36E92"/>
    <w:rsid w:val="00A45CC0"/>
    <w:rsid w:val="00A647C3"/>
    <w:rsid w:val="00B003FE"/>
    <w:rsid w:val="00B13E4E"/>
    <w:rsid w:val="00B4791E"/>
    <w:rsid w:val="00B544B8"/>
    <w:rsid w:val="00B93E2F"/>
    <w:rsid w:val="00BC0799"/>
    <w:rsid w:val="00BE1243"/>
    <w:rsid w:val="00BE1E55"/>
    <w:rsid w:val="00BE1E81"/>
    <w:rsid w:val="00C40693"/>
    <w:rsid w:val="00C63D9B"/>
    <w:rsid w:val="00C77E36"/>
    <w:rsid w:val="00CD5411"/>
    <w:rsid w:val="00CE7A4B"/>
    <w:rsid w:val="00D20226"/>
    <w:rsid w:val="00D25823"/>
    <w:rsid w:val="00D407D2"/>
    <w:rsid w:val="00D66C51"/>
    <w:rsid w:val="00D6793B"/>
    <w:rsid w:val="00D85E64"/>
    <w:rsid w:val="00D860C3"/>
    <w:rsid w:val="00D901B4"/>
    <w:rsid w:val="00DE58BA"/>
    <w:rsid w:val="00E025AC"/>
    <w:rsid w:val="00E1382E"/>
    <w:rsid w:val="00E7717A"/>
    <w:rsid w:val="00E83C55"/>
    <w:rsid w:val="00EA5F2C"/>
    <w:rsid w:val="00EB2F43"/>
    <w:rsid w:val="00EC2456"/>
    <w:rsid w:val="00EE3F0C"/>
    <w:rsid w:val="00EF50DF"/>
    <w:rsid w:val="00F00750"/>
    <w:rsid w:val="00F03F6C"/>
    <w:rsid w:val="00F36CE2"/>
    <w:rsid w:val="00F53B58"/>
    <w:rsid w:val="00F55F67"/>
    <w:rsid w:val="00F60448"/>
    <w:rsid w:val="00F60CF8"/>
    <w:rsid w:val="00F62C1E"/>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alcazar@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3360</Words>
  <Characters>18481</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4</cp:revision>
  <cp:lastPrinted>2026-08-07T16:39:00Z</cp:lastPrinted>
  <dcterms:created xsi:type="dcterms:W3CDTF">2026-08-12T20:41:00Z</dcterms:created>
  <dcterms:modified xsi:type="dcterms:W3CDTF">2026-08-15T00:44:00Z</dcterms:modified>
</cp:coreProperties>
</file>